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right="268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highlight w:val="none"/>
        </w:rPr>
      </w:r>
      <w:r>
        <w:rPr>
          <w:rFonts w:ascii="Times New Roman" w:hAnsi="Times New Roman"/>
          <w:sz w:val="27"/>
          <w:szCs w:val="27"/>
          <w:highlight w:val="none"/>
        </w:rPr>
      </w:r>
    </w:p>
    <w:p>
      <w:pPr>
        <w:pStyle w:val="876"/>
        <w:ind w:right="268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орядк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определения размера начальной цен</w:t>
      </w:r>
      <w:r>
        <w:rPr>
          <w:rFonts w:ascii="Times New Roman" w:hAnsi="Times New Roman"/>
          <w:sz w:val="28"/>
          <w:szCs w:val="28"/>
        </w:rPr>
        <w:t xml:space="preserve">ы торгов на право заключения договора на установку и эксплуатацию рекламной конструкции при присоединении рекламной конструкции к земельному участку, зданию или иному недвижимому имуществу, находящемуся в государственной собственности Новосибирской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/>
          <w:sz w:val="28"/>
          <w:szCs w:val="28"/>
        </w:rPr>
        <w:t xml:space="preserve">определения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размера </w:t>
      </w:r>
      <w:r>
        <w:rPr>
          <w:rFonts w:ascii="Times New Roman" w:hAnsi="Times New Roman"/>
          <w:sz w:val="28"/>
          <w:szCs w:val="28"/>
        </w:rPr>
        <w:t xml:space="preserve">платы по договору на установку и эксплуатацию рекламной конструкции при присоединении рекламной конструкции к земельному участку, зданию или иному недвижимому имуществу, находящемуся в государственной собственности Новосибирской области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76"/>
        <w:ind w:right="26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пунктом 1 статьи 3 Закона Новосибирской области от 09.07.2025 № 618-ОЗ «О регулировании отдельных вопросов в сфере рекламы на территории Новосибирской области» </w:t>
      </w:r>
      <w:r>
        <w:rPr>
          <w:b/>
          <w:sz w:val="28"/>
          <w:szCs w:val="28"/>
        </w:rPr>
        <w:t xml:space="preserve">п р и </w:t>
      </w:r>
      <w:r>
        <w:rPr>
          <w:b/>
          <w:sz w:val="28"/>
          <w:szCs w:val="28"/>
        </w:rPr>
        <w:t xml:space="preserve">к</w:t>
      </w:r>
      <w:r>
        <w:rPr>
          <w:b/>
          <w:sz w:val="28"/>
          <w:szCs w:val="28"/>
        </w:rPr>
        <w:t xml:space="preserve"> а з ы в а 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878"/>
        <w:ind w:firstLine="540"/>
        <w:jc w:val="both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1. Установить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878"/>
        <w:ind w:firstLine="540"/>
        <w:jc w:val="both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1) </w:t>
      </w:r>
      <w:r>
        <w:rPr>
          <w:sz w:val="28"/>
          <w:szCs w:val="28"/>
        </w:rPr>
        <w:t xml:space="preserve">Порядок определения размера начальной цены торгов на право закл</w:t>
      </w:r>
      <w:r>
        <w:rPr>
          <w:sz w:val="28"/>
          <w:szCs w:val="28"/>
        </w:rPr>
        <w:t xml:space="preserve">ючения договора на установку и эксплуатацию рекламной конструкции при присоединении рекламной конструкции к земельному участку, зданию или иному недвижимому имуществу, находящемуся в государственной собственности Новосибирской области, согласно приложению </w:t>
      </w:r>
      <w:r>
        <w:rPr>
          <w:sz w:val="28"/>
          <w:szCs w:val="28"/>
        </w:rPr>
        <w:t xml:space="preserve">№ </w:t>
      </w:r>
      <w:r>
        <w:rPr>
          <w:sz w:val="28"/>
          <w:szCs w:val="28"/>
        </w:rPr>
        <w:t xml:space="preserve">1 к настоящему </w:t>
      </w:r>
      <w:r>
        <w:rPr>
          <w:sz w:val="28"/>
          <w:szCs w:val="28"/>
        </w:rPr>
        <w:t xml:space="preserve">приказу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878"/>
        <w:ind w:firstLine="540"/>
        <w:jc w:val="both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 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орядок определения </w:t>
      </w:r>
      <w:r>
        <w:rPr>
          <w:sz w:val="28"/>
          <w:szCs w:val="28"/>
        </w:rPr>
        <w:t xml:space="preserve">размера </w:t>
      </w:r>
      <w:r>
        <w:rPr>
          <w:sz w:val="28"/>
          <w:szCs w:val="28"/>
        </w:rPr>
        <w:t xml:space="preserve">платы по договору на установку и эксплуатацию рекламной конструкции при присоединении рекламной конструкции к земельному участку, зданию или иному недвижимому имуществу, находящемуся в государственной собственности Новосибирской области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№ 2</w:t>
      </w:r>
      <w:r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 xml:space="preserve">приказу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878"/>
        <w:ind w:firstLine="540"/>
        <w:jc w:val="both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 Контроль за исполнением настоящего приказа </w:t>
      </w:r>
      <w:r>
        <w:rPr>
          <w:sz w:val="28"/>
          <w:szCs w:val="28"/>
        </w:rPr>
        <w:t xml:space="preserve">возложить на заместителя руководителя департамента </w:t>
      </w:r>
      <w:r>
        <w:rPr>
          <w:sz w:val="28"/>
          <w:szCs w:val="28"/>
        </w:rPr>
        <w:t xml:space="preserve">имущества и земельных отношений Новосибирской области </w:t>
      </w:r>
      <w:r>
        <w:rPr>
          <w:sz w:val="28"/>
          <w:szCs w:val="28"/>
        </w:rPr>
        <w:t xml:space="preserve">Скородумова</w:t>
      </w:r>
      <w:r>
        <w:rPr>
          <w:sz w:val="28"/>
          <w:szCs w:val="28"/>
        </w:rPr>
        <w:t xml:space="preserve"> Е.Л.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заместителя руководителя департамента имущества и земельных </w:t>
      </w:r>
      <w:r>
        <w:rPr>
          <w:sz w:val="28"/>
          <w:szCs w:val="28"/>
        </w:rPr>
        <w:t xml:space="preserve">отношений Новосибирской области 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начальника отдела реализации перераспределенных полномочий по распоряжению земельными участками Комарова П.Г.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распределением обязанностей между заместителями руководителя департамента имущества и земельных отношений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 департамен</w:t>
      </w:r>
      <w:r>
        <w:rPr>
          <w:sz w:val="28"/>
          <w:szCs w:val="28"/>
        </w:rPr>
        <w:t xml:space="preserve">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Р.Г. Шилохвостов</w:t>
      </w:r>
      <w:r>
        <w:rPr>
          <w:sz w:val="28"/>
          <w:szCs w:val="28"/>
        </w:rPr>
      </w:r>
    </w:p>
    <w:p>
      <w:pPr>
        <w:rPr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  <w:highlight w:val="none"/>
        </w:rPr>
      </w:pPr>
      <w:r/>
      <w:bookmarkStart w:id="0" w:name="_GoBack"/>
      <w:r/>
      <w:bookmarkEnd w:id="0"/>
      <w:r>
        <w:rPr>
          <w:sz w:val="20"/>
          <w:szCs w:val="20"/>
        </w:rPr>
        <w:t xml:space="preserve">С.В. Калашникова</w:t>
      </w:r>
      <w:r>
        <w:rPr>
          <w:sz w:val="20"/>
          <w:szCs w:val="20"/>
          <w:highlight w:val="none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238 60 </w:t>
      </w:r>
      <w:r>
        <w:rPr>
          <w:sz w:val="20"/>
          <w:szCs w:val="20"/>
        </w:rPr>
        <w:t xml:space="preserve">14</w:t>
      </w:r>
      <w:r>
        <w:rPr>
          <w:sz w:val="20"/>
          <w:szCs w:val="20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40" w:orient="portrait"/>
      <w:pgMar w:top="1134" w:right="567" w:bottom="1134" w:left="1701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06033579"/>
      <w:docPartObj>
        <w:docPartGallery w:val="Page Numbers (Top of Page)"/>
        <w:docPartUnique w:val="true"/>
      </w:docPartObj>
      <w:rPr/>
    </w:sdtPr>
    <w:sdtContent>
      <w:p>
        <w:pPr>
          <w:pStyle w:val="860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2</w:t>
        </w:r>
        <w:r>
          <w:rPr>
            <w:sz w:val="20"/>
            <w:szCs w:val="20"/>
          </w:rPr>
        </w:r>
      </w:p>
    </w:sdtContent>
  </w:sdt>
  <w:p>
    <w:pPr>
      <w:pStyle w:val="8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jc w:val="center"/>
      <w:rPr>
        <w:lang w:val="en-US"/>
      </w:rPr>
    </w:pPr>
    <w:r>
      <w:rPr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2450" cy="657225"/>
              <wp:effectExtent l="0" t="0" r="0" b="9525"/>
              <wp:docPr id="1" name="Рисунок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45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50pt;height:51.75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</w:p>
  <w:p>
    <w:pPr>
      <w:pStyle w:val="871"/>
    </w:pPr>
    <w:r/>
    <w:r/>
  </w:p>
  <w:p>
    <w:pPr>
      <w:pStyle w:val="871"/>
      <w:rPr>
        <w:b/>
      </w:rPr>
    </w:pPr>
    <w:r>
      <w:rPr>
        <w:b/>
      </w:rPr>
      <w:t xml:space="preserve">ДЕПАРТАМЕНТ </w:t>
    </w:r>
    <w:r>
      <w:rPr>
        <w:b/>
      </w:rPr>
      <w:t xml:space="preserve">ИМУЩЕСТВА</w:t>
    </w:r>
    <w:r>
      <w:rPr>
        <w:b/>
      </w:rPr>
      <w:t xml:space="preserve"> </w:t>
    </w:r>
    <w:r>
      <w:rPr>
        <w:b/>
      </w:rPr>
    </w:r>
  </w:p>
  <w:p>
    <w:pPr>
      <w:pStyle w:val="871"/>
      <w:rPr>
        <w:b/>
      </w:rPr>
    </w:pPr>
    <w:r>
      <w:rPr>
        <w:b/>
      </w:rPr>
      <w:t xml:space="preserve">И ЗЕМЕЛЬНЫХ ОТНОШЕНИЙ НОВОСИБИРСКОЙ ОБЛАСТИ</w:t>
    </w:r>
    <w:r>
      <w:rPr>
        <w:b/>
      </w:rPr>
    </w:r>
  </w:p>
  <w:p>
    <w:pPr>
      <w:pStyle w:val="871"/>
    </w:pPr>
    <w:r/>
    <w:r/>
  </w:p>
  <w:p>
    <w:pPr>
      <w:pStyle w:val="871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</w:p>
  <w:p>
    <w:pPr>
      <w:pStyle w:val="871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71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871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71"/>
                          </w:pPr>
                          <w:r/>
                          <w:bookmarkStart w:id="3" w:name="docout_date"/>
                          <w:r/>
                          <w:bookmarkEnd w:id="3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871"/>
                    </w:pPr>
                    <w:r/>
                    <w:bookmarkStart w:id="3" w:name="docout_date"/>
                    <w:r/>
                    <w:bookmarkEnd w:id="3"/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 xml:space="preserve">_______________                                                                                      </w:t>
    </w:r>
    <w:r>
      <w:rPr>
        <w:sz w:val="24"/>
        <w:szCs w:val="24"/>
      </w:rPr>
      <w:t xml:space="preserve">          </w:t>
    </w:r>
    <w:r>
      <w:rPr>
        <w:sz w:val="24"/>
        <w:szCs w:val="24"/>
      </w:rPr>
      <w:t xml:space="preserve">     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  <w:r/>
  </w:p>
  <w:p>
    <w:pPr>
      <w:pStyle w:val="871"/>
      <w:tabs>
        <w:tab w:val="right" w:pos="9922" w:leader="none"/>
      </w:tabs>
    </w:pPr>
    <w:r>
      <w:t xml:space="preserve">г. Новосибирск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52"/>
    <w:next w:val="8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53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52"/>
    <w:next w:val="8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5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52"/>
    <w:next w:val="8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5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52"/>
    <w:next w:val="8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5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52"/>
    <w:next w:val="8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5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52"/>
    <w:next w:val="8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5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52"/>
    <w:next w:val="8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5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52"/>
    <w:next w:val="8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5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52"/>
    <w:next w:val="8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5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52"/>
    <w:next w:val="8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53"/>
    <w:link w:val="34"/>
    <w:uiPriority w:val="10"/>
    <w:rPr>
      <w:sz w:val="48"/>
      <w:szCs w:val="48"/>
    </w:rPr>
  </w:style>
  <w:style w:type="paragraph" w:styleId="36">
    <w:name w:val="Subtitle"/>
    <w:basedOn w:val="852"/>
    <w:next w:val="8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53"/>
    <w:link w:val="36"/>
    <w:uiPriority w:val="11"/>
    <w:rPr>
      <w:sz w:val="24"/>
      <w:szCs w:val="24"/>
    </w:rPr>
  </w:style>
  <w:style w:type="paragraph" w:styleId="38">
    <w:name w:val="Quote"/>
    <w:basedOn w:val="852"/>
    <w:next w:val="8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52"/>
    <w:next w:val="8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53"/>
    <w:link w:val="860"/>
    <w:uiPriority w:val="99"/>
  </w:style>
  <w:style w:type="character" w:styleId="45">
    <w:name w:val="Footer Char"/>
    <w:basedOn w:val="853"/>
    <w:link w:val="862"/>
    <w:uiPriority w:val="99"/>
  </w:style>
  <w:style w:type="paragraph" w:styleId="4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62"/>
    <w:uiPriority w:val="99"/>
  </w:style>
  <w:style w:type="table" w:styleId="48">
    <w:name w:val="Table Grid"/>
    <w:basedOn w:val="8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8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53"/>
    <w:uiPriority w:val="99"/>
    <w:unhideWhenUsed/>
    <w:rPr>
      <w:vertAlign w:val="superscript"/>
    </w:rPr>
  </w:style>
  <w:style w:type="paragraph" w:styleId="178">
    <w:name w:val="endnote text"/>
    <w:basedOn w:val="8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53"/>
    <w:uiPriority w:val="99"/>
    <w:semiHidden/>
    <w:unhideWhenUsed/>
    <w:rPr>
      <w:vertAlign w:val="superscript"/>
    </w:rPr>
  </w:style>
  <w:style w:type="paragraph" w:styleId="18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  <w:rPr>
      <w:sz w:val="28"/>
      <w:szCs w:val="28"/>
    </w:rPr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 w:customStyle="1">
    <w:name w:val="заголовок 4"/>
    <w:basedOn w:val="852"/>
    <w:next w:val="852"/>
    <w:pPr>
      <w:jc w:val="center"/>
      <w:keepNext/>
    </w:pPr>
    <w:rPr>
      <w:b/>
      <w:bCs/>
    </w:rPr>
  </w:style>
  <w:style w:type="paragraph" w:styleId="857" w:customStyle="1">
    <w:name w:val="заголовок 5"/>
    <w:basedOn w:val="852"/>
    <w:next w:val="852"/>
    <w:pPr>
      <w:jc w:val="center"/>
      <w:keepNext/>
    </w:pPr>
    <w:rPr>
      <w:sz w:val="24"/>
      <w:szCs w:val="24"/>
    </w:rPr>
  </w:style>
  <w:style w:type="paragraph" w:styleId="858" w:customStyle="1">
    <w:name w:val="заголовок 6"/>
    <w:basedOn w:val="852"/>
    <w:next w:val="852"/>
    <w:pPr>
      <w:jc w:val="center"/>
      <w:keepNext/>
    </w:pPr>
  </w:style>
  <w:style w:type="character" w:styleId="859" w:customStyle="1">
    <w:name w:val="Основной шрифт"/>
  </w:style>
  <w:style w:type="paragraph" w:styleId="860">
    <w:name w:val="Header"/>
    <w:basedOn w:val="852"/>
    <w:link w:val="872"/>
    <w:uiPriority w:val="99"/>
    <w:pPr>
      <w:tabs>
        <w:tab w:val="center" w:pos="4153" w:leader="none"/>
        <w:tab w:val="right" w:pos="8306" w:leader="none"/>
      </w:tabs>
    </w:pPr>
  </w:style>
  <w:style w:type="paragraph" w:styleId="861" w:customStyle="1">
    <w:name w:val="Письмо главы"/>
    <w:basedOn w:val="852"/>
    <w:pPr>
      <w:ind w:firstLine="709"/>
      <w:jc w:val="both"/>
    </w:pPr>
  </w:style>
  <w:style w:type="paragraph" w:styleId="862">
    <w:name w:val="Footer"/>
    <w:basedOn w:val="852"/>
    <w:pPr>
      <w:tabs>
        <w:tab w:val="center" w:pos="4153" w:leader="none"/>
        <w:tab w:val="right" w:pos="8306" w:leader="none"/>
      </w:tabs>
    </w:pPr>
  </w:style>
  <w:style w:type="character" w:styleId="863" w:customStyle="1">
    <w:name w:val="номер страницы"/>
    <w:basedOn w:val="859"/>
  </w:style>
  <w:style w:type="paragraph" w:styleId="864">
    <w:name w:val="Body Text"/>
    <w:basedOn w:val="852"/>
    <w:pPr>
      <w:jc w:val="both"/>
    </w:pPr>
    <w:rPr>
      <w:sz w:val="24"/>
      <w:szCs w:val="24"/>
    </w:rPr>
  </w:style>
  <w:style w:type="character" w:styleId="865">
    <w:name w:val="Hyperlink"/>
    <w:rPr>
      <w:color w:val="0000ff"/>
      <w:u w:val="single"/>
    </w:rPr>
  </w:style>
  <w:style w:type="paragraph" w:styleId="866">
    <w:name w:val="Body Text Indent"/>
    <w:basedOn w:val="852"/>
    <w:pPr>
      <w:jc w:val="center"/>
    </w:pPr>
    <w:rPr>
      <w:b/>
      <w:bCs/>
      <w:sz w:val="26"/>
      <w:szCs w:val="26"/>
    </w:rPr>
  </w:style>
  <w:style w:type="paragraph" w:styleId="867">
    <w:name w:val="Body Text Indent 2"/>
    <w:basedOn w:val="852"/>
    <w:pPr>
      <w:ind w:left="360"/>
      <w:jc w:val="both"/>
    </w:pPr>
  </w:style>
  <w:style w:type="paragraph" w:styleId="868">
    <w:name w:val="Body Text 3"/>
    <w:basedOn w:val="852"/>
    <w:pPr>
      <w:jc w:val="center"/>
    </w:pPr>
    <w:rPr>
      <w:b/>
      <w:bCs/>
    </w:rPr>
  </w:style>
  <w:style w:type="paragraph" w:styleId="869">
    <w:name w:val="Body Text Indent 3"/>
    <w:basedOn w:val="852"/>
    <w:pPr>
      <w:ind w:left="-142" w:firstLine="851"/>
      <w:jc w:val="both"/>
    </w:pPr>
  </w:style>
  <w:style w:type="character" w:styleId="870">
    <w:name w:val="FollowedHyperlink"/>
    <w:rPr>
      <w:color w:val="800080"/>
      <w:u w:val="single"/>
    </w:rPr>
  </w:style>
  <w:style w:type="paragraph" w:styleId="871" w:customStyle="1">
    <w:name w:val="Титул"/>
    <w:pPr>
      <w:jc w:val="center"/>
    </w:pPr>
    <w:rPr>
      <w:sz w:val="28"/>
      <w:szCs w:val="28"/>
    </w:rPr>
  </w:style>
  <w:style w:type="character" w:styleId="872" w:customStyle="1">
    <w:name w:val="Верхний колонтитул Знак"/>
    <w:link w:val="860"/>
    <w:uiPriority w:val="99"/>
    <w:rPr>
      <w:sz w:val="28"/>
      <w:szCs w:val="28"/>
    </w:rPr>
  </w:style>
  <w:style w:type="paragraph" w:styleId="873">
    <w:name w:val="Balloon Text"/>
    <w:basedOn w:val="852"/>
    <w:link w:val="874"/>
    <w:rPr>
      <w:rFonts w:ascii="Tahoma" w:hAnsi="Tahoma" w:cs="Tahoma"/>
      <w:sz w:val="16"/>
      <w:szCs w:val="16"/>
    </w:rPr>
  </w:style>
  <w:style w:type="character" w:styleId="874" w:customStyle="1">
    <w:name w:val="Текст выноски Знак"/>
    <w:link w:val="873"/>
    <w:rPr>
      <w:rFonts w:ascii="Tahoma" w:hAnsi="Tahoma" w:cs="Tahoma"/>
      <w:sz w:val="16"/>
      <w:szCs w:val="16"/>
    </w:rPr>
  </w:style>
  <w:style w:type="paragraph" w:styleId="875">
    <w:name w:val="List Paragraph"/>
    <w:basedOn w:val="852"/>
    <w:uiPriority w:val="34"/>
    <w:qFormat/>
    <w:pPr>
      <w:contextualSpacing/>
      <w:ind w:left="720"/>
    </w:pPr>
  </w:style>
  <w:style w:type="paragraph" w:styleId="876">
    <w:name w:val="Plain Text"/>
    <w:basedOn w:val="852"/>
    <w:link w:val="877"/>
    <w:rPr>
      <w:rFonts w:ascii="Courier New" w:hAnsi="Courier New" w:cs="Courier New"/>
      <w:sz w:val="20"/>
      <w:szCs w:val="20"/>
    </w:rPr>
  </w:style>
  <w:style w:type="character" w:styleId="877" w:customStyle="1">
    <w:name w:val="Текст Знак"/>
    <w:basedOn w:val="853"/>
    <w:link w:val="876"/>
    <w:rPr>
      <w:rFonts w:ascii="Courier New" w:hAnsi="Courier New" w:cs="Courier New"/>
    </w:rPr>
  </w:style>
  <w:style w:type="paragraph" w:styleId="878">
    <w:name w:val="Normal (Web)"/>
    <w:basedOn w:val="852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4CC2119-77C6-4A42-87D1-EE8F23BA4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9</cp:revision>
  <dcterms:created xsi:type="dcterms:W3CDTF">2025-12-05T01:46:00Z</dcterms:created>
  <dcterms:modified xsi:type="dcterms:W3CDTF">2026-01-15T02:42:44Z</dcterms:modified>
</cp:coreProperties>
</file>